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A0" w:rsidRPr="00D43058" w:rsidRDefault="001E2EA0" w:rsidP="001E2EA0">
      <w:pPr>
        <w:pStyle w:val="Nessunaspaziatura"/>
        <w:rPr>
          <w:rFonts w:ascii="Times New Roman" w:hAnsi="Times New Roman"/>
        </w:rPr>
      </w:pPr>
      <w:r w:rsidRPr="00D43058">
        <w:rPr>
          <w:rFonts w:ascii="Times New Roman" w:hAnsi="Times New Roman"/>
          <w:highlight w:val="darkGray"/>
        </w:rPr>
        <w:t>Terza scheda</w:t>
      </w:r>
    </w:p>
    <w:p w:rsidR="001E2EA0" w:rsidRPr="00D43058" w:rsidRDefault="001E2EA0" w:rsidP="001E2EA0">
      <w:pPr>
        <w:pStyle w:val="Nessunaspaziatura"/>
        <w:rPr>
          <w:rFonts w:ascii="Times New Roman" w:hAnsi="Times New Roman"/>
          <w:sz w:val="36"/>
          <w:szCs w:val="36"/>
        </w:rPr>
      </w:pPr>
      <w:r w:rsidRPr="00D43058">
        <w:rPr>
          <w:rFonts w:ascii="Times New Roman" w:hAnsi="Times New Roman"/>
          <w:sz w:val="36"/>
          <w:szCs w:val="36"/>
        </w:rPr>
        <w:t>Ho paura, della morte</w:t>
      </w:r>
    </w:p>
    <w:p w:rsidR="001E2EA0" w:rsidRPr="00D43058" w:rsidRDefault="001E2EA0" w:rsidP="001E2EA0">
      <w:pPr>
        <w:pStyle w:val="Nessunaspaziatura"/>
        <w:rPr>
          <w:rFonts w:ascii="Times New Roman" w:hAnsi="Times New Roman"/>
          <w:i/>
        </w:rPr>
      </w:pPr>
      <w:r w:rsidRPr="00D43058">
        <w:rPr>
          <w:rFonts w:ascii="Times New Roman" w:hAnsi="Times New Roman"/>
          <w:i/>
        </w:rPr>
        <w:t xml:space="preserve">Primo incontro intorno al  </w:t>
      </w:r>
      <w:r w:rsidRPr="00D43058">
        <w:rPr>
          <w:rFonts w:ascii="Times New Roman" w:hAnsi="Times New Roman"/>
          <w:b/>
          <w:i/>
        </w:rPr>
        <w:t>MORIRE</w:t>
      </w:r>
    </w:p>
    <w:p w:rsidR="001E2EA0" w:rsidRDefault="001E2EA0" w:rsidP="001E2EA0">
      <w:pPr>
        <w:pStyle w:val="Nessunaspaziatura"/>
        <w:rPr>
          <w:rFonts w:ascii="Times New Roman" w:hAnsi="Times New Roman"/>
          <w:sz w:val="24"/>
          <w:szCs w:val="24"/>
        </w:rPr>
      </w:pPr>
    </w:p>
    <w:p w:rsidR="001E2EA0" w:rsidRDefault="001E2EA0" w:rsidP="001E2EA0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E2EA0" w:rsidRPr="00D43058" w:rsidRDefault="001E2EA0" w:rsidP="001E2EA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MARCO</w:t>
      </w:r>
      <w:r w:rsidRPr="00D43058">
        <w:rPr>
          <w:rFonts w:ascii="Times New Roman" w:hAnsi="Times New Roman"/>
          <w:sz w:val="24"/>
          <w:szCs w:val="24"/>
        </w:rPr>
        <w:t xml:space="preserve"> 14,32-42</w:t>
      </w:r>
    </w:p>
    <w:p w:rsidR="001E2EA0" w:rsidRPr="00D43058" w:rsidRDefault="001E2EA0" w:rsidP="001E2EA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1E2EA0" w:rsidRPr="00D43058" w:rsidRDefault="001E2EA0" w:rsidP="001E2EA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 xml:space="preserve">32 Giunsero intanto a un podere chiamato </w:t>
      </w:r>
      <w:proofErr w:type="spellStart"/>
      <w:r w:rsidRPr="00D43058">
        <w:rPr>
          <w:rFonts w:ascii="Times New Roman" w:hAnsi="Times New Roman"/>
          <w:sz w:val="24"/>
          <w:szCs w:val="24"/>
        </w:rPr>
        <w:t>Getsèmani</w:t>
      </w:r>
      <w:proofErr w:type="spellEnd"/>
      <w:r w:rsidRPr="00D43058">
        <w:rPr>
          <w:rFonts w:ascii="Times New Roman" w:hAnsi="Times New Roman"/>
          <w:sz w:val="24"/>
          <w:szCs w:val="24"/>
        </w:rPr>
        <w:t>, ed egli disse ai suoi discepoli: «Sedetevi qui, mentre io prego». 33 Prese con sé Pietro, Giacomo e Giovanni e cominciò a sentire paura e angoscia. 34 Gesù disse loro: «La mia anima è triste fino alla morte. Restate qui e vegliate». 35 Poi, andato un po' innanzi, si gettò a terra e pregava che, se fosse possibile, passasse da lui quell'ora. 36 E diceva: «Abbà, Padre! Tutto è possibile a te, allontana da me questo calice! Però non ciò che io voglio, ma ciò che vuoi tu». 37 Tornato indietro, li trovò addormentati e disse a Pietro: «Simone, dormi? Non sei riuscito a vegliare un'ora sola? 38 Vegliate e pregate per non entrare in tentazione; lo spirito è pronto, ma la carne è debole». 39 Allontanatosi di nuovo, pregava dicendo le medesime parole. 40 Ritornato li trovò addormentati, perché i loro occhi si erano appesantiti, e non sapevano che cosa rispondergli.</w:t>
      </w:r>
    </w:p>
    <w:p w:rsidR="001E2EA0" w:rsidRDefault="001E2EA0" w:rsidP="001E2EA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41 Venne la terza volta e disse loro: «Dormite ormai e riposatevi! Basta, è venuta l'ora: ecco, il Figlio dell'uomo viene consegnato nelle mani dei peccatori. 42 Alzatevi, andiamo! Ecco, colui che mi tradisce è vicino».</w:t>
      </w: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A0"/>
    <w:rsid w:val="001E2EA0"/>
    <w:rsid w:val="0089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E2EA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E2E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2017-09-05T13:08:00Z</dcterms:created>
  <dcterms:modified xsi:type="dcterms:W3CDTF">2017-09-05T13:08:00Z</dcterms:modified>
</cp:coreProperties>
</file>